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Liberation Serif" w:hAnsi="Liberation Serif"/>
          <w:b/>
          <w:b/>
        </w:rPr>
      </w:pP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Приложение № 1</w:t>
      </w:r>
    </w:p>
    <w:p>
      <w:pPr>
        <w:pStyle w:val="NoSpacing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Spacing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Графики работы медицинских организаций (далее – МО) (в том числе амбулаторно-поликлинических подразделений),</w:t>
      </w:r>
    </w:p>
    <w:p>
      <w:pPr>
        <w:pStyle w:val="NoSpacing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с учётом работы ОВП, ФАПов на базе которых граждане могут пройти профилактические мероприятия, включая диспансеризацию, в том числе в вечерние часы и субботу в 2022 году</w:t>
      </w:r>
    </w:p>
    <w:p>
      <w:pPr>
        <w:pStyle w:val="NoSpacing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МО ___ГАУЗ СО «Артинская ЦРБ»_________</w:t>
      </w:r>
    </w:p>
    <w:p>
      <w:pPr>
        <w:pStyle w:val="Normal"/>
        <w:jc w:val="center"/>
        <w:rPr/>
      </w:pPr>
      <w:r>
        <w:rPr/>
      </w:r>
    </w:p>
    <w:tbl>
      <w:tblPr>
        <w:tblW w:w="1518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"/>
        <w:gridCol w:w="2012"/>
        <w:gridCol w:w="2757"/>
        <w:gridCol w:w="3249"/>
        <w:gridCol w:w="1682"/>
        <w:gridCol w:w="1148"/>
        <w:gridCol w:w="2267"/>
        <w:gridCol w:w="1573"/>
      </w:tblGrid>
      <w:tr>
        <w:trPr>
          <w:trHeight w:val="2190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МО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поликлиники (подразделения)</w:t>
            </w:r>
          </w:p>
        </w:tc>
        <w:tc>
          <w:tcPr>
            <w:tcW w:w="3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Адрес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Телефон регистратуры, отделения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кабинета профилактики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Номер кабинета для прохождения профилактических мероприятий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Режим работы медицинской организации в рабочие дни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Режим работы в выходные дни </w:t>
            </w:r>
          </w:p>
        </w:tc>
      </w:tr>
      <w:tr>
        <w:trPr>
          <w:trHeight w:val="263" w:hRule="atLeast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Западный округ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ГАУЗ СО «Артинская ЦРБ»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Отделение медицинской профилактики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623340 Свердловская область, п.г.т.Арти, ул.Аносова 100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(34391)2-14-01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2-11-56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08:00-18:00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  <w:lang w:eastAsia="ru-RU"/>
              </w:rPr>
              <w:t xml:space="preserve">одна из суббот один раз в квартал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08.00 – 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ОВП с.Манчаж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623360. Свердловская область, Артинский район,с. Манчаж, ул. Школьная, 16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(34391)3-32-55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08:00-17:00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Токаринский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623360. Свердловская область, Артинский район, д. Токари, ул. Пролетарская, 14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(34391)3-34-16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Кадочниковский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623360, Свердловская область, Артинский район,д. Кадочниково, ул. Трактовая, 23а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952-737-83-40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08:00-11:36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08:00-11:00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ОВП с.Азиигулово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623368, Свердловская область, Артинский район, с. Азигулово, ул. 30 лет Победы, 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(34391)6-47-45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08:00-17:00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Биткинский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623368, Свердловская область, Артинский район, д. Биткино, ул. Советская, 58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(34391)6-47-97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Усть-Манчажский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623367, Свердловская область, Артинский район, д. Усть-Манчаж, ул. Советская, 43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(34391)6-45-38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08:00- 14:42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ОВП с.Сажино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623361, Свердловская область, Артинский район, с. Сажино, ул. Больничный городок, д.5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(34391)3-72-35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08:00-17:00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ОВП Бараба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623362, Свердловская область, Артинский район, с. Бараба, ул. Нагорная,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(34391)4-65-73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08:00-17:00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Больше-Карзинский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623362, Свердловская область, Артинский район, с. Большие Карзи, ул. Советская, 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(34391)3-73-17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Омельковский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623362, Свердловская область, Артинский район, д. Омельково, ул. Заречная, 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(34391)4-65-35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08:00-11:36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08:00-11:00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Мало-Дегтярский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623361, Свердловская область, Артинский район, п. Малая Дегтярка, ул. Культуры,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(34391)3-73-17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08:00-11:36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08:00-11:00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Коневский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623361, Свердловская область, Артинский район, д. Конево, ул. Заречная,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(34391)6-25-51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ОВП с. Свердловское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623363, Свердловская область, Артинский район, с. Свердловское, ул. Ленина, 30б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(34391)4-76-78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08:00-17:00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Андрейковский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623363, Свердловская область, Артинский район, д. Андрейково, ул. Эрыкана, 32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(34391)4-47-78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Багышковский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623365, Свердловская область, Артинский район, д. Багышково, ул. Александрова, 3-1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(34391)4-43-12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Афонасковский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623353, Свердловская область, Артинский район, д. Афонасково, ул. Новая, 7а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950-193-01-51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Модульный ФАП Пристанинский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623351,Свердловская область, Артинский район, с.Пристань, ул. Крупской, д.7А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(34391)6-32-09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Усть-Югушский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623352, Свердловская область, Артинский район, п. Усть-Югуш, ул. 8-е Марта, 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(34391)6-21-62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Куркинский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623353, Свердловская область, Артинский район, с. Курки, ул. Мира, 49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(34391)6-26-41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Нижне-Бардымский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623364, Свердловская область, Артинский район, д. Нижний Бардым, ул. Комсомольская, 56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(34391)6-36-38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Симинчинский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623366, Свердловская область, Артинский район, с. Симинчи, ул. Совнетская, 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(34391)6-31-18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Верхне-Бардмский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623364, Свердловская область, Артинский район, д. Верхний Бардым, ул. Трактовая, 12, часть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992-024-70-53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Пантелейковский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623355, Свердловская область, Артинский район, д. Пантелейково, ул. Тополиная, 5а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(34391)6-24-08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Сеннинский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623355, Свердловская область, Артинский район, д. Сенная, ул. Свердлова, 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(34391)4-34-32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08:00-11:36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08:00-11:00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Артя-Шигиринский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623357, Свердловская область, Артинский район, д. Артя-Шигири, ул. Школьная, 14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(34391)4-36-19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Черкасовский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623359, Свердловская область, Артинский район, д. Черкасовка, ул. Молодёжная, 18Г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(34391)4-34-17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08:00-11:36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08:00-11:00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Березовский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623358, Свердловская область, Артинский район, д.Берёзовка, ул. 1-е Мая, 19а кв.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(34391)4-15-31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Мало-Тавринский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623365, Свердловская область, Артинский район, с. Малая Тавра, ул. Молодёжная,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(34391)4-43-60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Ново-Златоустовский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623364, Свердловская область, Артинский район, с. Новый Златоуст, ул. Кирова,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(34391)4-44-69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730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Старые -Арти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623355, Свердловская область, Артинский район, с. Старые Арти, ул. Совхозная, 14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(34391)6-22-49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08:00-14:42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08:00-13:30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с. Малые-Карзи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623369, Свердловская область, Артинский район, с. Малые Карзи, ул. Юбилейная, 66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(34391)4-42-35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с.Сухановка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623359, Свердловская область,Артинский район,с. Сухановка, ул. Победы, 4А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(34391)4-22-36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ФАП с.Поташка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623363, Свердловская область, Артинский район, с. Поташка, ул. Ленина, 80В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(34391)4-33-32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Мобильный ФАП 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623340, Свердловская область, Артинский район, пгт. Арти, ул. Аносова, д.100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(34391)2-11-83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atLeast"/>
        </w:trPr>
        <w:tc>
          <w:tcPr>
            <w:tcW w:w="4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0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57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Мобильный ФАП (на базе автомобиля ПАЗ)</w:t>
            </w:r>
          </w:p>
        </w:tc>
        <w:tc>
          <w:tcPr>
            <w:tcW w:w="324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ru-RU"/>
              </w:rPr>
              <w:t>623340, Свердловская область, Артинский район, пгт. Арти, ул. Аносова, д.100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(34391)2-11-83</w:t>
            </w:r>
          </w:p>
        </w:tc>
        <w:tc>
          <w:tcPr>
            <w:tcW w:w="114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08:00-15:42</w:t>
            </w:r>
          </w:p>
        </w:tc>
        <w:tc>
          <w:tcPr>
            <w:tcW w:w="157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21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8570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E361-317A-48F2-929D-82C697F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LibreOffice/7.0.4.2$Windows_X86_64 LibreOffice_project/dcf040e67528d9187c66b2379df5ea4407429775</Application>
  <AppVersion>15.0000</AppVersion>
  <DocSecurity>0</DocSecurity>
  <Pages>5</Pages>
  <Words>666</Words>
  <Characters>4844</Characters>
  <CharactersWithSpaces>5302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2020-02-26T10:15:00Z</dcterms:created>
  <dc:creator>Пользователь Windows</dc:creator>
  <dc:description/>
  <dc:language>ru-RU</dc:language>
  <cp:lastModifiedBy/>
  <cp:lastPrinted>2022-01-14T09:40:40Z</cp:lastPrinted>
  <dcterms:modified xsi:type="dcterms:W3CDTF">2022-01-14T09:44:09Z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